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CD233" w14:textId="6FF2A997" w:rsidR="00E06276" w:rsidRPr="00E06276" w:rsidRDefault="00E06276" w:rsidP="00E06276">
      <w:pPr>
        <w:pStyle w:val="StuFiText"/>
        <w:spacing w:after="0"/>
      </w:pPr>
      <w:r w:rsidRPr="00E06276">
        <w:t>Sehr geehrte Kolleginnen und Kollegen,</w:t>
      </w:r>
    </w:p>
    <w:p w14:paraId="1F78C945" w14:textId="77777777" w:rsidR="00E06276" w:rsidRPr="00E06276" w:rsidRDefault="00E06276" w:rsidP="00E06276">
      <w:pPr>
        <w:pStyle w:val="StuFiText"/>
      </w:pPr>
      <w:r w:rsidRPr="00E06276">
        <w:t>Online-Banking und Online-Shopping schätzen bereits viele Menschen im Alltag. Auch wir wollen einen Schritt in Richtung Digitalisierung gehen. Bisher lassen wir Ihnen Ihre Lohn- und Gehaltsdokumente als Papierausdruck zukommen. Zukünftig wollen wir Ihnen und uns den Austausch der Lohn- und Gehaltsdokumente erleichtern und Ihnen diese digital zur Verfügung stellen.</w:t>
      </w:r>
    </w:p>
    <w:p w14:paraId="77CE0E44" w14:textId="77777777" w:rsidR="00E06276" w:rsidRPr="00E06276" w:rsidRDefault="00E06276" w:rsidP="00E06276">
      <w:pPr>
        <w:pStyle w:val="StuFiText"/>
        <w:spacing w:after="0"/>
      </w:pPr>
      <w:r w:rsidRPr="00E06276">
        <w:t xml:space="preserve">Mit dem Portal „Addison OneClick - Meine Lohndokumente“, erreichbar über </w:t>
      </w:r>
    </w:p>
    <w:p w14:paraId="65848CB3" w14:textId="7F04063B" w:rsidR="00155CF5" w:rsidRPr="00E06276" w:rsidRDefault="00500592" w:rsidP="00155CF5">
      <w:pPr>
        <w:pStyle w:val="StuFiText"/>
        <w:spacing w:after="0"/>
        <w:jc w:val="center"/>
      </w:pPr>
      <w:hyperlink r:id="rId7" w:history="1">
        <w:r w:rsidR="00155CF5" w:rsidRPr="00594FCB">
          <w:rPr>
            <w:rStyle w:val="Hyperlink"/>
          </w:rPr>
          <w:t>https://www.gem-gruppe.de/online-dienste</w:t>
        </w:r>
      </w:hyperlink>
    </w:p>
    <w:p w14:paraId="052057F3" w14:textId="77777777" w:rsidR="00E06276" w:rsidRPr="00E06276" w:rsidRDefault="00E06276" w:rsidP="00E06276">
      <w:pPr>
        <w:pStyle w:val="StuFiText"/>
      </w:pPr>
      <w:r w:rsidRPr="00E06276">
        <w:t>können wir Ihnen künftig Ihre Lohn- und Gehaltsdokumente, wie z. B. die monatliche Brutto/Netto-Abrechnung, statt wie bisher auf Papier online zur Verfügung stellen.</w:t>
      </w:r>
    </w:p>
    <w:p w14:paraId="44DAADBD" w14:textId="77777777" w:rsidR="00E06276" w:rsidRPr="00E06276" w:rsidRDefault="00E06276" w:rsidP="00E06276">
      <w:pPr>
        <w:pStyle w:val="StuFiText"/>
      </w:pPr>
      <w:r w:rsidRPr="00E06276">
        <w:t xml:space="preserve">Für die nötige Sicherheit ist selbstverständlich gesorgt: Die Daten liegen geschützt auf dem lokalen Server von Dr. Steinmetz &amp; Fiedler Steuerberatungsgesellschaft mbH (StuFi), </w:t>
      </w:r>
      <w:proofErr w:type="spellStart"/>
      <w:r w:rsidRPr="00E06276">
        <w:t>Tiedenkamp</w:t>
      </w:r>
      <w:proofErr w:type="spellEnd"/>
      <w:r w:rsidRPr="00E06276">
        <w:t xml:space="preserve"> 27, 24558 Henstedt-Ulzburg, der höchste Anforderungen an Datenschutz und -sicherheit erfüllt. </w:t>
      </w:r>
    </w:p>
    <w:p w14:paraId="144808CD" w14:textId="77777777" w:rsidR="00E06276" w:rsidRPr="00E06276" w:rsidRDefault="00E06276" w:rsidP="00E06276">
      <w:pPr>
        <w:pStyle w:val="StuFiText"/>
      </w:pPr>
      <w:r w:rsidRPr="00E06276">
        <w:t>Sie erhalten von uns ein Passwort zugesandt, dass nach Ihren Bedürfnissen geändert werden kann.</w:t>
      </w:r>
    </w:p>
    <w:p w14:paraId="2A864B7C" w14:textId="77777777" w:rsidR="00E06276" w:rsidRPr="00E06276" w:rsidRDefault="00E06276" w:rsidP="00E06276">
      <w:pPr>
        <w:pStyle w:val="StuFiText"/>
        <w:spacing w:after="0"/>
      </w:pPr>
      <w:r w:rsidRPr="00E06276">
        <w:t xml:space="preserve">Wenn Sie zukünftig Ihre Abrechnungen online einsehen möchten, senden Sie das angehängte Antwortschreiben ausgefüllt an uns zurück. Daraufhin lassen wir Sie für das Portal freischalten, und Sie können zu jeder Zeit und von jedem Ort Ihre Lohn- und Gehaltsdokumente einsehen, herunterladen und bei Bedarf ausdrucken. Die Dokumente stehen Ihnen 10 Jahre lang im Portal zur Verfügung. </w:t>
      </w:r>
    </w:p>
    <w:p w14:paraId="7D0A918F" w14:textId="16B6F4F3" w:rsidR="00E06276" w:rsidRPr="00E06276" w:rsidRDefault="00E06276" w:rsidP="00E06276">
      <w:pPr>
        <w:pStyle w:val="StuFiText"/>
      </w:pPr>
      <w:r w:rsidRPr="00155CF5">
        <w:t xml:space="preserve">Weitere Informationen zu finden Sie unter </w:t>
      </w:r>
      <w:hyperlink r:id="rId8" w:history="1">
        <w:r w:rsidR="00155CF5" w:rsidRPr="00155CF5">
          <w:rPr>
            <w:rStyle w:val="Hyperlink"/>
          </w:rPr>
          <w:t>https://www.gem-gruppe.de/download/Addison_oneclick_meine_lohndokumente</w:t>
        </w:r>
      </w:hyperlink>
      <w:r w:rsidRPr="00155CF5">
        <w:t>.</w:t>
      </w:r>
    </w:p>
    <w:p w14:paraId="3CFC506F" w14:textId="77777777" w:rsidR="00E06276" w:rsidRPr="00E06276" w:rsidRDefault="00E06276" w:rsidP="00E06276">
      <w:pPr>
        <w:pStyle w:val="StuFiText"/>
      </w:pPr>
      <w:r w:rsidRPr="00E06276">
        <w:t xml:space="preserve">Bei Fragen wenden Sie sich bitte an uns. </w:t>
      </w:r>
    </w:p>
    <w:p w14:paraId="2E64988B" w14:textId="77777777" w:rsidR="00E06276" w:rsidRPr="00E06276" w:rsidRDefault="00E06276" w:rsidP="00E06276">
      <w:pPr>
        <w:pStyle w:val="StuFiText"/>
      </w:pPr>
      <w:r w:rsidRPr="00E06276">
        <w:t>Mit freundlichen Grüßen</w:t>
      </w:r>
    </w:p>
    <w:p w14:paraId="63FF71C4" w14:textId="77777777" w:rsidR="00155CF5" w:rsidRDefault="00155CF5">
      <w:pPr>
        <w:rPr>
          <w:rFonts w:asciiTheme="minorHAnsi" w:hAnsiTheme="minorHAnsi" w:cstheme="minorHAnsi"/>
          <w:b/>
          <w:szCs w:val="24"/>
        </w:rPr>
      </w:pPr>
      <w:r>
        <w:rPr>
          <w:b/>
        </w:rPr>
        <w:br w:type="page"/>
      </w:r>
    </w:p>
    <w:p w14:paraId="0C39589C" w14:textId="77E9EB94" w:rsidR="00E06276" w:rsidRPr="00E06276" w:rsidRDefault="00E06276" w:rsidP="00E06276">
      <w:pPr>
        <w:pStyle w:val="StuFiText"/>
        <w:rPr>
          <w:b/>
        </w:rPr>
      </w:pPr>
      <w:r w:rsidRPr="00E06276">
        <w:rPr>
          <w:b/>
        </w:rPr>
        <w:lastRenderedPageBreak/>
        <w:t>Antwortschreiben zur Nutzung von „Addison OneClick - Meine Lohndokumente“</w:t>
      </w:r>
    </w:p>
    <w:p w14:paraId="6CBD0C3B" w14:textId="44E317AE" w:rsidR="00E06276" w:rsidRPr="00E06276" w:rsidRDefault="00E06276" w:rsidP="00E06276">
      <w:pPr>
        <w:pStyle w:val="StuFiText"/>
        <w:spacing w:after="0"/>
      </w:pPr>
      <w:r w:rsidRPr="00E06276">
        <w:t>Name:</w:t>
      </w:r>
      <w:r w:rsidR="00155CF5">
        <w:tab/>
      </w:r>
      <w:r w:rsidR="00155CF5">
        <w:tab/>
      </w:r>
      <w:r w:rsidR="00155CF5">
        <w:tab/>
      </w:r>
      <w:bookmarkStart w:id="0" w:name="_GoBack"/>
      <w:bookmarkEnd w:id="0"/>
    </w:p>
    <w:p w14:paraId="2B8B1AC3" w14:textId="4FDF97BF" w:rsidR="00E06276" w:rsidRPr="00E06276" w:rsidRDefault="00E06276" w:rsidP="00E06276">
      <w:pPr>
        <w:pStyle w:val="StuFiText"/>
        <w:spacing w:after="0"/>
      </w:pPr>
      <w:r w:rsidRPr="00E06276">
        <w:t>Vorname:</w:t>
      </w:r>
      <w:r w:rsidR="00155CF5">
        <w:tab/>
      </w:r>
      <w:r w:rsidR="00155CF5">
        <w:tab/>
      </w:r>
    </w:p>
    <w:p w14:paraId="128E70E7" w14:textId="33DC088E" w:rsidR="00E06276" w:rsidRPr="00E06276" w:rsidRDefault="00E06276" w:rsidP="00E06276">
      <w:pPr>
        <w:pStyle w:val="StuFiText"/>
      </w:pPr>
      <w:r w:rsidRPr="00E06276">
        <w:t xml:space="preserve">Personalnummer: </w:t>
      </w:r>
      <w:r w:rsidR="00155CF5">
        <w:tab/>
      </w:r>
    </w:p>
    <w:p w14:paraId="4AE3FC5B" w14:textId="77777777" w:rsidR="00E06276" w:rsidRPr="00E06276" w:rsidRDefault="00E06276" w:rsidP="00E06276">
      <w:pPr>
        <w:pStyle w:val="StuFiText"/>
      </w:pPr>
      <w:r w:rsidRPr="00E06276">
        <w:t xml:space="preserve">Ich bin damit einverstanden, dass ich zukünftig meine Lohn- und Gehaltsabrechnungen online über „Addison OneClick - Meine Lohndokumente“ erhalte. Verantwortlicher im Sinne der DS-GVO bleibt Dr. Steinmetz &amp; Fiedler Steuerberatungsgesellschaft mbH (StuFi), </w:t>
      </w:r>
      <w:proofErr w:type="spellStart"/>
      <w:r w:rsidRPr="00E06276">
        <w:t>Tiedenkamp</w:t>
      </w:r>
      <w:proofErr w:type="spellEnd"/>
      <w:r w:rsidRPr="00E06276">
        <w:t xml:space="preserve"> 27, 24558 Henstedt-Ulzburg.</w:t>
      </w:r>
    </w:p>
    <w:p w14:paraId="04F56936" w14:textId="77777777" w:rsidR="00E06276" w:rsidRPr="00E06276" w:rsidRDefault="00E06276" w:rsidP="00E06276">
      <w:pPr>
        <w:pStyle w:val="StuFiText"/>
        <w:pBdr>
          <w:top w:val="single" w:sz="4" w:space="1" w:color="auto"/>
          <w:left w:val="single" w:sz="4" w:space="4" w:color="auto"/>
          <w:bottom w:val="single" w:sz="4" w:space="1" w:color="auto"/>
          <w:right w:val="single" w:sz="4" w:space="4" w:color="auto"/>
        </w:pBdr>
        <w:rPr>
          <w:bCs/>
        </w:rPr>
      </w:pPr>
      <w:r w:rsidRPr="00E06276">
        <w:t xml:space="preserve">Diese Einwilligung ist freiwillig. Ich kann sie ohne Angabe von Gründen verweigern, ohne dass ich deswegen Nachteile zu befürchten hätte. Ich kann diese Einwilligung zudem jederzeit formlos (z. B. Brief, E-Mail) ohne Angaben von Gründen gegenüber meinem Arbeitgeber widerrufen. Datenverarbeitung, die vor dem Widerruf erfolgt sind, sind davon nicht umfasst. </w:t>
      </w:r>
    </w:p>
    <w:p w14:paraId="50E33027" w14:textId="77777777" w:rsidR="00E06276" w:rsidRPr="00E06276" w:rsidRDefault="00E06276" w:rsidP="00E06276">
      <w:pPr>
        <w:pStyle w:val="StuFiText"/>
      </w:pPr>
    </w:p>
    <w:p w14:paraId="36BB2D66" w14:textId="77777777" w:rsidR="00E06276" w:rsidRPr="00E06276" w:rsidRDefault="00E06276" w:rsidP="00E06276">
      <w:pPr>
        <w:pStyle w:val="StuFiText"/>
      </w:pPr>
      <w:r w:rsidRPr="00E06276">
        <w:t>__________________________________</w:t>
      </w:r>
    </w:p>
    <w:p w14:paraId="45C964BE" w14:textId="77777777" w:rsidR="00E06276" w:rsidRPr="00E06276" w:rsidRDefault="00E06276" w:rsidP="00E06276">
      <w:pPr>
        <w:pStyle w:val="StuFiText"/>
      </w:pPr>
      <w:r w:rsidRPr="00E06276">
        <w:t>Ort, Datum, Unterschrift</w:t>
      </w:r>
    </w:p>
    <w:sectPr w:rsidR="00E06276" w:rsidRPr="00E06276" w:rsidSect="00172AE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701" w:right="1418" w:bottom="851" w:left="1418" w:header="425"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E7B2A" w14:textId="77777777" w:rsidR="00515D79" w:rsidRDefault="00515D79">
      <w:r>
        <w:separator/>
      </w:r>
    </w:p>
  </w:endnote>
  <w:endnote w:type="continuationSeparator" w:id="0">
    <w:p w14:paraId="02BE7B2B" w14:textId="77777777" w:rsidR="00515D79" w:rsidRDefault="0051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9E143" w14:textId="77777777" w:rsidR="00CF705F" w:rsidRDefault="00CF70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CBA2A" w14:textId="77777777" w:rsidR="00515D79" w:rsidRPr="00A60A53" w:rsidRDefault="00515D79" w:rsidP="00C2737D">
    <w:pPr>
      <w:pStyle w:val="Fuzeile"/>
      <w:jc w:val="center"/>
      <w:rPr>
        <w:rFonts w:asciiTheme="minorHAnsi" w:hAnsiTheme="minorHAnsi" w:cstheme="minorHAnsi"/>
        <w:caps/>
        <w:sz w:val="16"/>
        <w:szCs w:val="16"/>
      </w:rPr>
    </w:pPr>
    <w:r w:rsidRPr="00A60A53">
      <w:rPr>
        <w:rFonts w:asciiTheme="minorHAnsi" w:hAnsiTheme="minorHAnsi" w:cstheme="minorHAnsi"/>
        <w:caps/>
        <w:noProof/>
        <w:sz w:val="16"/>
        <w:szCs w:val="16"/>
      </w:rPr>
      <mc:AlternateContent>
        <mc:Choice Requires="wps">
          <w:drawing>
            <wp:anchor distT="0" distB="0" distL="114300" distR="114300" simplePos="0" relativeHeight="251660800" behindDoc="0" locked="0" layoutInCell="1" allowOverlap="1" wp14:anchorId="6F31E0B1" wp14:editId="6785E0CE">
              <wp:simplePos x="0" y="0"/>
              <wp:positionH relativeFrom="column">
                <wp:posOffset>-23495</wp:posOffset>
              </wp:positionH>
              <wp:positionV relativeFrom="paragraph">
                <wp:posOffset>102235</wp:posOffset>
              </wp:positionV>
              <wp:extent cx="5803900" cy="0"/>
              <wp:effectExtent l="0" t="0" r="25400" b="1905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9525">
                        <a:solidFill>
                          <a:srgbClr val="BFAA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DD3CA"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8.05pt" to="455.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" strokecolor="#bfaa5f"/>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5"/>
      <w:gridCol w:w="2835"/>
    </w:tblGrid>
    <w:tr w:rsidR="00515D79" w:rsidRPr="00A60A53" w14:paraId="4E6EDDBE" w14:textId="77777777" w:rsidTr="00274415">
      <w:tc>
        <w:tcPr>
          <w:tcW w:w="6305" w:type="dxa"/>
          <w:vAlign w:val="bottom"/>
        </w:tcPr>
        <w:p w14:paraId="1B4ED598" w14:textId="60B479CA" w:rsidR="00515D79" w:rsidRPr="00A60A53" w:rsidRDefault="00515D79" w:rsidP="00C2737D">
          <w:pPr>
            <w:pStyle w:val="Fuzeile"/>
            <w:spacing w:line="360" w:lineRule="auto"/>
            <w:rPr>
              <w:rFonts w:asciiTheme="minorHAnsi" w:hAnsiTheme="minorHAnsi" w:cstheme="minorHAnsi"/>
              <w:caps/>
              <w:sz w:val="16"/>
              <w:szCs w:val="2"/>
            </w:rPr>
          </w:pPr>
        </w:p>
      </w:tc>
      <w:tc>
        <w:tcPr>
          <w:tcW w:w="2835" w:type="dxa"/>
          <w:vAlign w:val="bottom"/>
        </w:tcPr>
        <w:p w14:paraId="3A64F745" w14:textId="5561F90F" w:rsidR="00515D79" w:rsidRPr="00A60A53" w:rsidRDefault="00515D79" w:rsidP="00C2737D">
          <w:pPr>
            <w:pStyle w:val="Fuzeile"/>
            <w:spacing w:line="360" w:lineRule="auto"/>
            <w:jc w:val="right"/>
            <w:rPr>
              <w:rFonts w:asciiTheme="minorHAnsi" w:hAnsiTheme="minorHAnsi" w:cstheme="minorHAnsi"/>
              <w:caps/>
              <w:sz w:val="16"/>
              <w:szCs w:val="2"/>
            </w:rPr>
          </w:pPr>
          <w:r w:rsidRPr="00A60A53">
            <w:rPr>
              <w:rFonts w:asciiTheme="minorHAnsi" w:hAnsiTheme="minorHAnsi" w:cstheme="minorHAnsi"/>
              <w:b/>
              <w:bCs/>
              <w:sz w:val="16"/>
              <w:szCs w:val="2"/>
            </w:rPr>
            <w:fldChar w:fldCharType="begin"/>
          </w:r>
          <w:r w:rsidRPr="00A60A53">
            <w:rPr>
              <w:rFonts w:asciiTheme="minorHAnsi" w:hAnsiTheme="minorHAnsi" w:cstheme="minorHAnsi"/>
              <w:b/>
              <w:bCs/>
              <w:sz w:val="16"/>
              <w:szCs w:val="2"/>
            </w:rPr>
            <w:instrText>PAGE  \* Arabic  \* MERGEFORMAT</w:instrText>
          </w:r>
          <w:r w:rsidRPr="00A60A53">
            <w:rPr>
              <w:rFonts w:asciiTheme="minorHAnsi" w:hAnsiTheme="minorHAnsi" w:cstheme="minorHAnsi"/>
              <w:b/>
              <w:bCs/>
              <w:sz w:val="16"/>
              <w:szCs w:val="2"/>
            </w:rPr>
            <w:fldChar w:fldCharType="separate"/>
          </w:r>
          <w:r w:rsidR="00500592">
            <w:rPr>
              <w:rFonts w:asciiTheme="minorHAnsi" w:hAnsiTheme="minorHAnsi" w:cstheme="minorHAnsi"/>
              <w:b/>
              <w:bCs/>
              <w:noProof/>
              <w:sz w:val="16"/>
              <w:szCs w:val="2"/>
            </w:rPr>
            <w:t>2</w:t>
          </w:r>
          <w:r w:rsidRPr="00A60A53">
            <w:rPr>
              <w:rFonts w:asciiTheme="minorHAnsi" w:hAnsiTheme="minorHAnsi" w:cstheme="minorHAnsi"/>
              <w:b/>
              <w:bCs/>
              <w:sz w:val="16"/>
              <w:szCs w:val="2"/>
            </w:rPr>
            <w:fldChar w:fldCharType="end"/>
          </w:r>
          <w:r w:rsidRPr="00A60A53">
            <w:rPr>
              <w:rFonts w:asciiTheme="minorHAnsi" w:hAnsiTheme="minorHAnsi" w:cstheme="minorHAnsi"/>
              <w:sz w:val="16"/>
              <w:szCs w:val="2"/>
            </w:rPr>
            <w:t xml:space="preserve"> von </w:t>
          </w:r>
          <w:r w:rsidRPr="00A60A53">
            <w:rPr>
              <w:rFonts w:asciiTheme="minorHAnsi" w:hAnsiTheme="minorHAnsi" w:cstheme="minorHAnsi"/>
              <w:b/>
              <w:bCs/>
              <w:sz w:val="16"/>
              <w:szCs w:val="2"/>
            </w:rPr>
            <w:fldChar w:fldCharType="begin"/>
          </w:r>
          <w:r w:rsidRPr="00A60A53">
            <w:rPr>
              <w:rFonts w:asciiTheme="minorHAnsi" w:hAnsiTheme="minorHAnsi" w:cstheme="minorHAnsi"/>
              <w:b/>
              <w:bCs/>
              <w:sz w:val="16"/>
              <w:szCs w:val="2"/>
            </w:rPr>
            <w:instrText>NUMPAGES  \* Arabic  \* MERGEFORMAT</w:instrText>
          </w:r>
          <w:r w:rsidRPr="00A60A53">
            <w:rPr>
              <w:rFonts w:asciiTheme="minorHAnsi" w:hAnsiTheme="minorHAnsi" w:cstheme="minorHAnsi"/>
              <w:b/>
              <w:bCs/>
              <w:sz w:val="16"/>
              <w:szCs w:val="2"/>
            </w:rPr>
            <w:fldChar w:fldCharType="separate"/>
          </w:r>
          <w:r w:rsidR="00500592">
            <w:rPr>
              <w:rFonts w:asciiTheme="minorHAnsi" w:hAnsiTheme="minorHAnsi" w:cstheme="minorHAnsi"/>
              <w:b/>
              <w:bCs/>
              <w:noProof/>
              <w:sz w:val="16"/>
              <w:szCs w:val="2"/>
            </w:rPr>
            <w:t>2</w:t>
          </w:r>
          <w:r w:rsidRPr="00A60A53">
            <w:rPr>
              <w:rFonts w:asciiTheme="minorHAnsi" w:hAnsiTheme="minorHAnsi" w:cstheme="minorHAnsi"/>
              <w:b/>
              <w:bCs/>
              <w:sz w:val="16"/>
              <w:szCs w:val="2"/>
            </w:rPr>
            <w:fldChar w:fldCharType="end"/>
          </w:r>
        </w:p>
      </w:tc>
    </w:tr>
  </w:tbl>
  <w:p w14:paraId="0E3DAD66" w14:textId="77777777" w:rsidR="00515D79" w:rsidRPr="00A60A53" w:rsidRDefault="00515D79" w:rsidP="00C2737D">
    <w:pPr>
      <w:pStyle w:val="Fuzeile"/>
      <w:spacing w:line="360" w:lineRule="auto"/>
      <w:jc w:val="right"/>
      <w:rPr>
        <w:rFonts w:asciiTheme="minorHAnsi" w:hAnsiTheme="minorHAnsi" w:cstheme="minorHAnsi"/>
        <w:caps/>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7B37" w14:textId="77777777" w:rsidR="00515D79" w:rsidRPr="00A60A53" w:rsidRDefault="00515D79" w:rsidP="00473B49">
    <w:pPr>
      <w:pStyle w:val="Fuzeile"/>
      <w:jc w:val="center"/>
      <w:rPr>
        <w:rFonts w:asciiTheme="minorHAnsi" w:hAnsiTheme="minorHAnsi" w:cstheme="minorHAnsi"/>
        <w:caps/>
        <w:sz w:val="16"/>
        <w:szCs w:val="16"/>
      </w:rPr>
    </w:pPr>
    <w:r w:rsidRPr="00A60A53">
      <w:rPr>
        <w:rFonts w:asciiTheme="minorHAnsi" w:hAnsiTheme="minorHAnsi" w:cstheme="minorHAnsi"/>
        <w:caps/>
        <w:noProof/>
        <w:sz w:val="16"/>
        <w:szCs w:val="16"/>
      </w:rPr>
      <mc:AlternateContent>
        <mc:Choice Requires="wps">
          <w:drawing>
            <wp:anchor distT="0" distB="0" distL="114300" distR="114300" simplePos="0" relativeHeight="251658752" behindDoc="0" locked="0" layoutInCell="1" allowOverlap="1" wp14:anchorId="02BE7B46" wp14:editId="7235DE7F">
              <wp:simplePos x="0" y="0"/>
              <wp:positionH relativeFrom="column">
                <wp:posOffset>-23495</wp:posOffset>
              </wp:positionH>
              <wp:positionV relativeFrom="paragraph">
                <wp:posOffset>102235</wp:posOffset>
              </wp:positionV>
              <wp:extent cx="5803900" cy="0"/>
              <wp:effectExtent l="0" t="0" r="2540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9525">
                        <a:solidFill>
                          <a:srgbClr val="BFAA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7D157"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8.05pt" to="455.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" strokecolor="#bfaa5f"/>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5"/>
      <w:gridCol w:w="2835"/>
    </w:tblGrid>
    <w:tr w:rsidR="00515D79" w:rsidRPr="00A60A53" w14:paraId="073953D8" w14:textId="77777777" w:rsidTr="00A60A53">
      <w:tc>
        <w:tcPr>
          <w:tcW w:w="6305" w:type="dxa"/>
          <w:vAlign w:val="bottom"/>
        </w:tcPr>
        <w:p w14:paraId="084E74D2" w14:textId="2E677DA6" w:rsidR="00515D79" w:rsidRPr="00A60A53" w:rsidRDefault="00515D79" w:rsidP="000770C9">
          <w:pPr>
            <w:pStyle w:val="Fuzeile"/>
            <w:spacing w:line="360" w:lineRule="auto"/>
            <w:ind w:left="-105"/>
            <w:rPr>
              <w:rFonts w:asciiTheme="minorHAnsi" w:hAnsiTheme="minorHAnsi" w:cstheme="minorHAnsi"/>
              <w:caps/>
              <w:sz w:val="16"/>
              <w:szCs w:val="2"/>
            </w:rPr>
          </w:pPr>
        </w:p>
      </w:tc>
      <w:tc>
        <w:tcPr>
          <w:tcW w:w="2835" w:type="dxa"/>
          <w:vAlign w:val="bottom"/>
        </w:tcPr>
        <w:p w14:paraId="44E4590E" w14:textId="68B745F9" w:rsidR="00515D79" w:rsidRPr="00A60A53" w:rsidRDefault="00515D79" w:rsidP="00A60A53">
          <w:pPr>
            <w:pStyle w:val="Fuzeile"/>
            <w:spacing w:line="360" w:lineRule="auto"/>
            <w:jc w:val="right"/>
            <w:rPr>
              <w:rFonts w:asciiTheme="minorHAnsi" w:hAnsiTheme="minorHAnsi" w:cstheme="minorHAnsi"/>
              <w:caps/>
              <w:sz w:val="16"/>
              <w:szCs w:val="2"/>
            </w:rPr>
          </w:pPr>
          <w:r w:rsidRPr="00A60A53">
            <w:rPr>
              <w:rFonts w:asciiTheme="minorHAnsi" w:hAnsiTheme="minorHAnsi" w:cstheme="minorHAnsi"/>
              <w:b/>
              <w:bCs/>
              <w:sz w:val="16"/>
              <w:szCs w:val="2"/>
            </w:rPr>
            <w:fldChar w:fldCharType="begin"/>
          </w:r>
          <w:r w:rsidRPr="00A60A53">
            <w:rPr>
              <w:rFonts w:asciiTheme="minorHAnsi" w:hAnsiTheme="minorHAnsi" w:cstheme="minorHAnsi"/>
              <w:b/>
              <w:bCs/>
              <w:sz w:val="16"/>
              <w:szCs w:val="2"/>
            </w:rPr>
            <w:instrText>PAGE  \* Arabic  \* MERGEFORMAT</w:instrText>
          </w:r>
          <w:r w:rsidRPr="00A60A53">
            <w:rPr>
              <w:rFonts w:asciiTheme="minorHAnsi" w:hAnsiTheme="minorHAnsi" w:cstheme="minorHAnsi"/>
              <w:b/>
              <w:bCs/>
              <w:sz w:val="16"/>
              <w:szCs w:val="2"/>
            </w:rPr>
            <w:fldChar w:fldCharType="separate"/>
          </w:r>
          <w:r w:rsidR="00500592">
            <w:rPr>
              <w:rFonts w:asciiTheme="minorHAnsi" w:hAnsiTheme="minorHAnsi" w:cstheme="minorHAnsi"/>
              <w:b/>
              <w:bCs/>
              <w:noProof/>
              <w:sz w:val="16"/>
              <w:szCs w:val="2"/>
            </w:rPr>
            <w:t>1</w:t>
          </w:r>
          <w:r w:rsidRPr="00A60A53">
            <w:rPr>
              <w:rFonts w:asciiTheme="minorHAnsi" w:hAnsiTheme="minorHAnsi" w:cstheme="minorHAnsi"/>
              <w:b/>
              <w:bCs/>
              <w:sz w:val="16"/>
              <w:szCs w:val="2"/>
            </w:rPr>
            <w:fldChar w:fldCharType="end"/>
          </w:r>
          <w:r w:rsidRPr="00A60A53">
            <w:rPr>
              <w:rFonts w:asciiTheme="minorHAnsi" w:hAnsiTheme="minorHAnsi" w:cstheme="minorHAnsi"/>
              <w:sz w:val="16"/>
              <w:szCs w:val="2"/>
            </w:rPr>
            <w:t xml:space="preserve"> von </w:t>
          </w:r>
          <w:r w:rsidRPr="00A60A53">
            <w:rPr>
              <w:rFonts w:asciiTheme="minorHAnsi" w:hAnsiTheme="minorHAnsi" w:cstheme="minorHAnsi"/>
              <w:b/>
              <w:bCs/>
              <w:sz w:val="16"/>
              <w:szCs w:val="2"/>
            </w:rPr>
            <w:fldChar w:fldCharType="begin"/>
          </w:r>
          <w:r w:rsidRPr="00A60A53">
            <w:rPr>
              <w:rFonts w:asciiTheme="minorHAnsi" w:hAnsiTheme="minorHAnsi" w:cstheme="minorHAnsi"/>
              <w:b/>
              <w:bCs/>
              <w:sz w:val="16"/>
              <w:szCs w:val="2"/>
            </w:rPr>
            <w:instrText>NUMPAGES  \* Arabic  \* MERGEFORMAT</w:instrText>
          </w:r>
          <w:r w:rsidRPr="00A60A53">
            <w:rPr>
              <w:rFonts w:asciiTheme="minorHAnsi" w:hAnsiTheme="minorHAnsi" w:cstheme="minorHAnsi"/>
              <w:b/>
              <w:bCs/>
              <w:sz w:val="16"/>
              <w:szCs w:val="2"/>
            </w:rPr>
            <w:fldChar w:fldCharType="separate"/>
          </w:r>
          <w:r w:rsidR="00500592">
            <w:rPr>
              <w:rFonts w:asciiTheme="minorHAnsi" w:hAnsiTheme="minorHAnsi" w:cstheme="minorHAnsi"/>
              <w:b/>
              <w:bCs/>
              <w:noProof/>
              <w:sz w:val="16"/>
              <w:szCs w:val="2"/>
            </w:rPr>
            <w:t>2</w:t>
          </w:r>
          <w:r w:rsidRPr="00A60A53">
            <w:rPr>
              <w:rFonts w:asciiTheme="minorHAnsi" w:hAnsiTheme="minorHAnsi" w:cstheme="minorHAnsi"/>
              <w:b/>
              <w:bCs/>
              <w:sz w:val="16"/>
              <w:szCs w:val="2"/>
            </w:rPr>
            <w:fldChar w:fldCharType="end"/>
          </w:r>
        </w:p>
      </w:tc>
    </w:tr>
  </w:tbl>
  <w:p w14:paraId="02BE7B3B" w14:textId="77777777" w:rsidR="00515D79" w:rsidRPr="00A60A53" w:rsidRDefault="00515D79" w:rsidP="00F05E0A">
    <w:pPr>
      <w:pStyle w:val="Fuzeile"/>
      <w:spacing w:line="360" w:lineRule="auto"/>
      <w:jc w:val="right"/>
      <w:rPr>
        <w:rFonts w:asciiTheme="minorHAnsi" w:hAnsiTheme="minorHAnsi" w:cstheme="minorHAnsi"/>
        <w:caps/>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E7B28" w14:textId="77777777" w:rsidR="00515D79" w:rsidRDefault="00515D79">
      <w:r>
        <w:separator/>
      </w:r>
    </w:p>
  </w:footnote>
  <w:footnote w:type="continuationSeparator" w:id="0">
    <w:p w14:paraId="02BE7B29" w14:textId="77777777" w:rsidR="00515D79" w:rsidRDefault="0051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8843F" w14:textId="77777777" w:rsidR="00CF705F" w:rsidRDefault="00CF70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F1293" w14:textId="4877813A" w:rsidR="00515D79" w:rsidRPr="00D276ED" w:rsidRDefault="00515D79" w:rsidP="00145E9C">
    <w:pPr>
      <w:pStyle w:val="Kopfzeile"/>
      <w:tabs>
        <w:tab w:val="clear" w:pos="4536"/>
        <w:tab w:val="clear" w:pos="9072"/>
        <w:tab w:val="center" w:pos="4320"/>
      </w:tabs>
      <w:ind w:right="-1"/>
      <w:jc w:val="right"/>
      <w:rPr>
        <w:b/>
        <w:spacing w:val="2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7B36" w14:textId="66ECC787" w:rsidR="00515D79" w:rsidRPr="00155CF5" w:rsidRDefault="00515D79" w:rsidP="00155C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06E5"/>
    <w:multiLevelType w:val="hybridMultilevel"/>
    <w:tmpl w:val="41CED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37B49"/>
    <w:multiLevelType w:val="multilevel"/>
    <w:tmpl w:val="0CB00204"/>
    <w:lvl w:ilvl="0">
      <w:start w:val="100"/>
      <w:numFmt w:val="bullet"/>
      <w:pStyle w:val="OMAufzhlung"/>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9A0E54"/>
    <w:multiLevelType w:val="hybridMultilevel"/>
    <w:tmpl w:val="E71A77AC"/>
    <w:lvl w:ilvl="0" w:tplc="90F2388A">
      <w:start w:val="1"/>
      <w:numFmt w:val="bullet"/>
      <w:pStyle w:val="StuFiA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47317"/>
    <w:multiLevelType w:val="hybridMultilevel"/>
    <w:tmpl w:val="3FBC6BCC"/>
    <w:lvl w:ilvl="0" w:tplc="EE92D920">
      <w:start w:val="1"/>
      <w:numFmt w:val="upperRoman"/>
      <w:pStyle w:val="StuFi1"/>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C214BF2"/>
    <w:multiLevelType w:val="hybridMultilevel"/>
    <w:tmpl w:val="B00655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displayBackgroundShape/>
  <w:embedSystemFonts/>
  <w:activeWritingStyle w:appName="MSWord" w:lang="de-DE"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41">
      <o:colormenu v:ext="edit" fillcolor="none"/>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39"/>
    <w:rsid w:val="00025C70"/>
    <w:rsid w:val="00066EE5"/>
    <w:rsid w:val="000770C9"/>
    <w:rsid w:val="000A64D1"/>
    <w:rsid w:val="00144654"/>
    <w:rsid w:val="00145E9C"/>
    <w:rsid w:val="00145F69"/>
    <w:rsid w:val="00155CF5"/>
    <w:rsid w:val="00172AE9"/>
    <w:rsid w:val="001B376E"/>
    <w:rsid w:val="001C6A4E"/>
    <w:rsid w:val="001D7375"/>
    <w:rsid w:val="00236D09"/>
    <w:rsid w:val="002660C6"/>
    <w:rsid w:val="00274415"/>
    <w:rsid w:val="002C38A4"/>
    <w:rsid w:val="002E3229"/>
    <w:rsid w:val="00373F4C"/>
    <w:rsid w:val="003A2675"/>
    <w:rsid w:val="003A5549"/>
    <w:rsid w:val="004060C9"/>
    <w:rsid w:val="00451497"/>
    <w:rsid w:val="00473B49"/>
    <w:rsid w:val="004B417E"/>
    <w:rsid w:val="004D19F5"/>
    <w:rsid w:val="00500592"/>
    <w:rsid w:val="00515D79"/>
    <w:rsid w:val="00520494"/>
    <w:rsid w:val="00594BBE"/>
    <w:rsid w:val="005A5622"/>
    <w:rsid w:val="005C1D11"/>
    <w:rsid w:val="005D62C5"/>
    <w:rsid w:val="006461D6"/>
    <w:rsid w:val="00663448"/>
    <w:rsid w:val="0068315B"/>
    <w:rsid w:val="006E7A39"/>
    <w:rsid w:val="00772443"/>
    <w:rsid w:val="007C6991"/>
    <w:rsid w:val="00821D5C"/>
    <w:rsid w:val="0088229C"/>
    <w:rsid w:val="008823B7"/>
    <w:rsid w:val="00884F99"/>
    <w:rsid w:val="00893B6B"/>
    <w:rsid w:val="008D71A9"/>
    <w:rsid w:val="00944293"/>
    <w:rsid w:val="00995F2F"/>
    <w:rsid w:val="009B35A2"/>
    <w:rsid w:val="009F1845"/>
    <w:rsid w:val="00A60A53"/>
    <w:rsid w:val="00AF4293"/>
    <w:rsid w:val="00B10A4D"/>
    <w:rsid w:val="00B405B8"/>
    <w:rsid w:val="00B5357F"/>
    <w:rsid w:val="00BA5D21"/>
    <w:rsid w:val="00C00327"/>
    <w:rsid w:val="00C2737D"/>
    <w:rsid w:val="00CA3AF3"/>
    <w:rsid w:val="00CD3C47"/>
    <w:rsid w:val="00CF705F"/>
    <w:rsid w:val="00D000C7"/>
    <w:rsid w:val="00D21B99"/>
    <w:rsid w:val="00D276ED"/>
    <w:rsid w:val="00D33924"/>
    <w:rsid w:val="00D91D4C"/>
    <w:rsid w:val="00E06276"/>
    <w:rsid w:val="00E21070"/>
    <w:rsid w:val="00E30A39"/>
    <w:rsid w:val="00E80988"/>
    <w:rsid w:val="00EC03D6"/>
    <w:rsid w:val="00ED12F6"/>
    <w:rsid w:val="00F05E0A"/>
    <w:rsid w:val="00F26CEE"/>
    <w:rsid w:val="00FB3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enu v:ext="edit" fillcolor="none"/>
    </o:shapedefaults>
    <o:shapelayout v:ext="edit">
      <o:idmap v:ext="edit" data="1"/>
    </o:shapelayout>
  </w:shapeDefaults>
  <w:decimalSymbol w:val=","/>
  <w:listSeparator w:val=";"/>
  <w14:docId w14:val="02BE7B27"/>
  <w15:docId w15:val="{08B9ECB2-D23C-44E5-BAA8-33D9F58E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7"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4F99"/>
    <w:rPr>
      <w:rFonts w:ascii="Arial" w:hAnsi="Arial"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MAbsenderzeile">
    <w:name w:val="OM Absenderzeile"/>
    <w:basedOn w:val="OMStandard"/>
    <w:next w:val="OMStandard"/>
    <w:rsid w:val="00884F99"/>
    <w:rPr>
      <w:sz w:val="14"/>
      <w:u w:val="single"/>
    </w:rPr>
  </w:style>
  <w:style w:type="paragraph" w:customStyle="1" w:styleId="OMAdressetikett">
    <w:name w:val="OM Adressetikett"/>
    <w:basedOn w:val="OMStandard"/>
    <w:next w:val="OMStandard"/>
    <w:rsid w:val="00884F99"/>
    <w:pPr>
      <w:ind w:left="539"/>
    </w:pPr>
  </w:style>
  <w:style w:type="paragraph" w:customStyle="1" w:styleId="OMAnschriftimKopf">
    <w:name w:val="OM Anschrift im Kopf"/>
    <w:basedOn w:val="OMStandard"/>
    <w:next w:val="OMStandard"/>
    <w:rsid w:val="00884F99"/>
    <w:pPr>
      <w:jc w:val="right"/>
    </w:pPr>
    <w:rPr>
      <w:b/>
    </w:rPr>
  </w:style>
  <w:style w:type="paragraph" w:customStyle="1" w:styleId="OMBetreff">
    <w:name w:val="OM Betreff"/>
    <w:basedOn w:val="OMStandard"/>
    <w:next w:val="OMStandard"/>
    <w:rsid w:val="00884F99"/>
    <w:rPr>
      <w:b/>
      <w:sz w:val="28"/>
    </w:rPr>
  </w:style>
  <w:style w:type="paragraph" w:customStyle="1" w:styleId="OMDatumszeile">
    <w:name w:val="OM Datumszeile"/>
    <w:basedOn w:val="OMStandard"/>
    <w:next w:val="OMStandard"/>
    <w:rsid w:val="00884F99"/>
    <w:pPr>
      <w:keepLines/>
      <w:tabs>
        <w:tab w:val="left" w:pos="3419"/>
        <w:tab w:val="left" w:pos="6838"/>
      </w:tabs>
    </w:pPr>
    <w:rPr>
      <w:sz w:val="16"/>
    </w:rPr>
  </w:style>
  <w:style w:type="paragraph" w:customStyle="1" w:styleId="OMExcel">
    <w:name w:val="OM Excel"/>
    <w:basedOn w:val="OMStandard"/>
    <w:next w:val="OMStandard"/>
    <w:rsid w:val="00884F99"/>
    <w:pPr>
      <w:keepLines/>
    </w:pPr>
  </w:style>
  <w:style w:type="paragraph" w:customStyle="1" w:styleId="OMFax-Kontrollkstchen">
    <w:name w:val="OM Fax-Kontrollkästchen"/>
    <w:basedOn w:val="OMStandard"/>
    <w:next w:val="OMStandard"/>
    <w:rsid w:val="00884F99"/>
    <w:pPr>
      <w:spacing w:before="240" w:after="240"/>
      <w:jc w:val="center"/>
    </w:pPr>
  </w:style>
  <w:style w:type="paragraph" w:customStyle="1" w:styleId="OMFaxnachricht">
    <w:name w:val="OM Faxnachricht"/>
    <w:basedOn w:val="OMStandard"/>
    <w:next w:val="OMStandard"/>
    <w:rsid w:val="00884F99"/>
    <w:pPr>
      <w:pBdr>
        <w:bottom w:val="single" w:sz="4" w:space="1" w:color="auto"/>
      </w:pBdr>
    </w:pPr>
    <w:rPr>
      <w:b/>
      <w:sz w:val="44"/>
    </w:rPr>
  </w:style>
  <w:style w:type="paragraph" w:customStyle="1" w:styleId="OMFirmaimKopf">
    <w:name w:val="OM Firma im Kopf"/>
    <w:basedOn w:val="OMStandard"/>
    <w:next w:val="OMStandard"/>
    <w:rsid w:val="00884F99"/>
    <w:pPr>
      <w:jc w:val="right"/>
    </w:pPr>
    <w:rPr>
      <w:b/>
      <w:sz w:val="28"/>
    </w:rPr>
  </w:style>
  <w:style w:type="paragraph" w:customStyle="1" w:styleId="OMFuzeile">
    <w:name w:val="OM Fußzeile"/>
    <w:basedOn w:val="OMStandard"/>
    <w:next w:val="OMStandard"/>
    <w:rsid w:val="00884F99"/>
    <w:pPr>
      <w:tabs>
        <w:tab w:val="right" w:pos="9000"/>
      </w:tabs>
    </w:pPr>
    <w:rPr>
      <w:sz w:val="16"/>
    </w:rPr>
  </w:style>
  <w:style w:type="paragraph" w:customStyle="1" w:styleId="OMNormal1Tab">
    <w:name w:val="OM Normal 1 Tab"/>
    <w:basedOn w:val="OMStandard"/>
    <w:next w:val="OMStandard"/>
    <w:rsid w:val="00884F99"/>
    <w:pPr>
      <w:tabs>
        <w:tab w:val="left" w:pos="2693"/>
      </w:tabs>
    </w:pPr>
  </w:style>
  <w:style w:type="paragraph" w:customStyle="1" w:styleId="OMStandard">
    <w:name w:val="OM Standard"/>
    <w:basedOn w:val="Standard"/>
    <w:rsid w:val="00884F99"/>
    <w:pPr>
      <w:jc w:val="both"/>
    </w:pPr>
  </w:style>
  <w:style w:type="paragraph" w:customStyle="1" w:styleId="OMStandardFett">
    <w:name w:val="OM Standard Fett"/>
    <w:basedOn w:val="OMStandard"/>
    <w:next w:val="OMStandard"/>
    <w:rsid w:val="00884F99"/>
    <w:pPr>
      <w:tabs>
        <w:tab w:val="left" w:pos="2694"/>
      </w:tabs>
    </w:pPr>
    <w:rPr>
      <w:b/>
    </w:rPr>
  </w:style>
  <w:style w:type="paragraph" w:customStyle="1" w:styleId="OMTrennlinie">
    <w:name w:val="OM Trennlinie"/>
    <w:basedOn w:val="OMStandard"/>
    <w:next w:val="OMStandard"/>
    <w:rsid w:val="00884F99"/>
    <w:pPr>
      <w:pBdr>
        <w:bottom w:val="single" w:sz="4" w:space="1" w:color="auto"/>
      </w:pBdr>
      <w:tabs>
        <w:tab w:val="left" w:pos="2694"/>
      </w:tabs>
    </w:pPr>
  </w:style>
  <w:style w:type="paragraph" w:customStyle="1" w:styleId="OMberschrift1">
    <w:name w:val="OM Überschrift1"/>
    <w:basedOn w:val="OMStandard"/>
    <w:next w:val="OMStandard"/>
    <w:rsid w:val="00884F99"/>
    <w:rPr>
      <w:b/>
      <w:sz w:val="28"/>
    </w:rPr>
  </w:style>
  <w:style w:type="paragraph" w:customStyle="1" w:styleId="OMUmschlagadresse">
    <w:name w:val="OM Umschlagadresse"/>
    <w:basedOn w:val="Standard"/>
    <w:next w:val="OMStandard"/>
    <w:rsid w:val="00884F99"/>
    <w:pPr>
      <w:keepLines/>
      <w:framePr w:w="4319" w:wrap="auto" w:vAnchor="page" w:hAnchor="page" w:x="5762" w:y="3120"/>
    </w:pPr>
  </w:style>
  <w:style w:type="paragraph" w:customStyle="1" w:styleId="OMAufzhlung">
    <w:name w:val="OM Aufzählung"/>
    <w:basedOn w:val="Standard"/>
    <w:rsid w:val="00884F99"/>
    <w:pPr>
      <w:numPr>
        <w:numId w:val="1"/>
      </w:numPr>
      <w:spacing w:before="240"/>
    </w:pPr>
  </w:style>
  <w:style w:type="paragraph" w:styleId="Kopfzeile">
    <w:name w:val="header"/>
    <w:basedOn w:val="Standard"/>
    <w:link w:val="KopfzeileZchn"/>
    <w:uiPriority w:val="99"/>
    <w:rsid w:val="00594BBE"/>
    <w:pPr>
      <w:tabs>
        <w:tab w:val="center" w:pos="4536"/>
        <w:tab w:val="right" w:pos="9072"/>
      </w:tabs>
    </w:pPr>
  </w:style>
  <w:style w:type="paragraph" w:styleId="Fuzeile">
    <w:name w:val="footer"/>
    <w:basedOn w:val="Standard"/>
    <w:uiPriority w:val="7"/>
    <w:rsid w:val="00594BBE"/>
    <w:pPr>
      <w:tabs>
        <w:tab w:val="center" w:pos="4536"/>
        <w:tab w:val="right" w:pos="9072"/>
      </w:tabs>
    </w:pPr>
  </w:style>
  <w:style w:type="character" w:styleId="Seitenzahl">
    <w:name w:val="page number"/>
    <w:uiPriority w:val="7"/>
    <w:rsid w:val="00EC03D6"/>
    <w:rPr>
      <w:b/>
    </w:rPr>
  </w:style>
  <w:style w:type="table" w:styleId="Tabellenraster">
    <w:name w:val="Table Grid"/>
    <w:basedOn w:val="NormaleTabelle"/>
    <w:rsid w:val="00AF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F4293"/>
    <w:rPr>
      <w:rFonts w:ascii="Arial" w:hAnsi="Arial" w:cs="Arial"/>
      <w:sz w:val="22"/>
    </w:rPr>
  </w:style>
  <w:style w:type="paragraph" w:styleId="Listenabsatz">
    <w:name w:val="List Paragraph"/>
    <w:basedOn w:val="Standard"/>
    <w:link w:val="ListenabsatzZchn"/>
    <w:uiPriority w:val="34"/>
    <w:qFormat/>
    <w:rsid w:val="00025C70"/>
    <w:pPr>
      <w:ind w:left="720"/>
      <w:contextualSpacing/>
    </w:pPr>
  </w:style>
  <w:style w:type="paragraph" w:customStyle="1" w:styleId="StuFi1">
    <w:name w:val="StuFi Ü1"/>
    <w:basedOn w:val="Listenabsatz"/>
    <w:link w:val="StuFi1Zchn"/>
    <w:uiPriority w:val="1"/>
    <w:qFormat/>
    <w:rsid w:val="00663448"/>
    <w:pPr>
      <w:numPr>
        <w:numId w:val="3"/>
      </w:numPr>
      <w:pBdr>
        <w:bottom w:val="single" w:sz="4" w:space="1" w:color="auto"/>
      </w:pBdr>
      <w:spacing w:before="360" w:after="120"/>
      <w:ind w:left="357" w:hanging="357"/>
      <w:contextualSpacing w:val="0"/>
    </w:pPr>
    <w:rPr>
      <w:rFonts w:asciiTheme="minorHAnsi" w:hAnsiTheme="minorHAnsi" w:cstheme="minorHAnsi"/>
      <w:b/>
      <w:sz w:val="24"/>
      <w:szCs w:val="24"/>
    </w:rPr>
  </w:style>
  <w:style w:type="paragraph" w:customStyle="1" w:styleId="StuFi2">
    <w:name w:val="StuFi Ü2"/>
    <w:basedOn w:val="Standard"/>
    <w:link w:val="StuFi2Zchn"/>
    <w:uiPriority w:val="1"/>
    <w:qFormat/>
    <w:rsid w:val="00BA5D21"/>
    <w:pPr>
      <w:spacing w:before="240" w:line="360" w:lineRule="auto"/>
    </w:pPr>
    <w:rPr>
      <w:rFonts w:asciiTheme="minorHAnsi" w:hAnsiTheme="minorHAnsi" w:cstheme="minorHAnsi"/>
      <w:b/>
      <w:szCs w:val="24"/>
      <w:u w:val="single"/>
    </w:rPr>
  </w:style>
  <w:style w:type="character" w:customStyle="1" w:styleId="ListenabsatzZchn">
    <w:name w:val="Listenabsatz Zchn"/>
    <w:basedOn w:val="Absatz-Standardschriftart"/>
    <w:link w:val="Listenabsatz"/>
    <w:uiPriority w:val="34"/>
    <w:rsid w:val="00995F2F"/>
    <w:rPr>
      <w:rFonts w:ascii="Arial" w:hAnsi="Arial" w:cs="Arial"/>
      <w:sz w:val="22"/>
    </w:rPr>
  </w:style>
  <w:style w:type="character" w:customStyle="1" w:styleId="StuFi1Zchn">
    <w:name w:val="StuFi Ü1 Zchn"/>
    <w:basedOn w:val="ListenabsatzZchn"/>
    <w:link w:val="StuFi1"/>
    <w:uiPriority w:val="1"/>
    <w:rsid w:val="00893B6B"/>
    <w:rPr>
      <w:rFonts w:asciiTheme="minorHAnsi" w:hAnsiTheme="minorHAnsi" w:cstheme="minorHAnsi"/>
      <w:b/>
      <w:sz w:val="24"/>
      <w:szCs w:val="24"/>
    </w:rPr>
  </w:style>
  <w:style w:type="paragraph" w:customStyle="1" w:styleId="StuFiText">
    <w:name w:val="StuFi Text"/>
    <w:basedOn w:val="Standard"/>
    <w:link w:val="StuFiTextZchn"/>
    <w:qFormat/>
    <w:rsid w:val="00995F2F"/>
    <w:pPr>
      <w:spacing w:after="240" w:line="360" w:lineRule="auto"/>
    </w:pPr>
    <w:rPr>
      <w:rFonts w:asciiTheme="minorHAnsi" w:hAnsiTheme="minorHAnsi" w:cstheme="minorHAnsi"/>
      <w:szCs w:val="24"/>
    </w:rPr>
  </w:style>
  <w:style w:type="character" w:customStyle="1" w:styleId="StuFi2Zchn">
    <w:name w:val="StuFi Ü2 Zchn"/>
    <w:basedOn w:val="Absatz-Standardschriftart"/>
    <w:link w:val="StuFi2"/>
    <w:uiPriority w:val="1"/>
    <w:rsid w:val="00893B6B"/>
    <w:rPr>
      <w:rFonts w:asciiTheme="minorHAnsi" w:hAnsiTheme="minorHAnsi" w:cstheme="minorHAnsi"/>
      <w:b/>
      <w:sz w:val="22"/>
      <w:szCs w:val="24"/>
      <w:u w:val="single"/>
    </w:rPr>
  </w:style>
  <w:style w:type="paragraph" w:customStyle="1" w:styleId="StuFiA1">
    <w:name w:val="StuFi A1"/>
    <w:basedOn w:val="StuFiText"/>
    <w:link w:val="StuFiA1Zchn"/>
    <w:uiPriority w:val="2"/>
    <w:qFormat/>
    <w:rsid w:val="00995F2F"/>
    <w:pPr>
      <w:numPr>
        <w:numId w:val="5"/>
      </w:numPr>
      <w:spacing w:after="0"/>
      <w:ind w:left="357" w:hanging="357"/>
    </w:pPr>
  </w:style>
  <w:style w:type="character" w:customStyle="1" w:styleId="StuFiTextZchn">
    <w:name w:val="StuFi Text Zchn"/>
    <w:basedOn w:val="Absatz-Standardschriftart"/>
    <w:link w:val="StuFiText"/>
    <w:rsid w:val="00995F2F"/>
    <w:rPr>
      <w:rFonts w:asciiTheme="minorHAnsi" w:hAnsiTheme="minorHAnsi" w:cstheme="minorHAnsi"/>
      <w:sz w:val="22"/>
      <w:szCs w:val="24"/>
    </w:rPr>
  </w:style>
  <w:style w:type="paragraph" w:customStyle="1" w:styleId="StuFiA2">
    <w:name w:val="StuFi A2"/>
    <w:basedOn w:val="StuFiA1"/>
    <w:link w:val="StuFiA2Zchn"/>
    <w:uiPriority w:val="2"/>
    <w:qFormat/>
    <w:rsid w:val="00995F2F"/>
    <w:pPr>
      <w:ind w:left="714"/>
    </w:pPr>
  </w:style>
  <w:style w:type="character" w:customStyle="1" w:styleId="StuFiA1Zchn">
    <w:name w:val="StuFi A1 Zchn"/>
    <w:basedOn w:val="StuFiTextZchn"/>
    <w:link w:val="StuFiA1"/>
    <w:uiPriority w:val="2"/>
    <w:rsid w:val="00893B6B"/>
    <w:rPr>
      <w:rFonts w:asciiTheme="minorHAnsi" w:hAnsiTheme="minorHAnsi" w:cstheme="minorHAnsi"/>
      <w:sz w:val="22"/>
      <w:szCs w:val="24"/>
    </w:rPr>
  </w:style>
  <w:style w:type="character" w:customStyle="1" w:styleId="StuFiA2Zchn">
    <w:name w:val="StuFi A2 Zchn"/>
    <w:basedOn w:val="StuFiA1Zchn"/>
    <w:link w:val="StuFiA2"/>
    <w:uiPriority w:val="2"/>
    <w:rsid w:val="00893B6B"/>
    <w:rPr>
      <w:rFonts w:asciiTheme="minorHAnsi" w:hAnsiTheme="minorHAnsi" w:cstheme="minorHAnsi"/>
      <w:sz w:val="22"/>
      <w:szCs w:val="24"/>
    </w:rPr>
  </w:style>
  <w:style w:type="character" w:styleId="Hyperlink">
    <w:name w:val="Hyperlink"/>
    <w:basedOn w:val="Absatz-Standardschriftart"/>
    <w:uiPriority w:val="7"/>
    <w:unhideWhenUsed/>
    <w:rsid w:val="00E06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m-gruppe.de/download/Addison_oneclick_meine_lohndokument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em-gruppe.de/online-dienst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AppData\Local\Temp\34\Simba%20Temp\0000000008-SBForma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0000000008-SBFormat.dot</Template>
  <TotalTime>0</TotalTime>
  <Pages>2</Pages>
  <Words>312</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11046 - leere Wordseite.doc</vt:lpstr>
    </vt:vector>
  </TitlesOfParts>
  <Company>Dr. Steinmetz &amp; Fiedler GmbH</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11046 - leere Wordseite.doc</dc:title>
  <dc:subject/>
  <dc:creator>administrator</dc:creator>
  <cp:keywords/>
  <dc:description/>
  <cp:lastModifiedBy>Schildknecht, Peter; Dr. Steinmetz &amp; Fiedler</cp:lastModifiedBy>
  <cp:revision>2</cp:revision>
  <dcterms:created xsi:type="dcterms:W3CDTF">2022-02-02T11:35:00Z</dcterms:created>
  <dcterms:modified xsi:type="dcterms:W3CDTF">2022-02-02T11:35:00Z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DOKNR">
    <vt:lpwstr>1773604</vt:lpwstr>
  </property>
  <property fmtid="{D5CDD505-2E9C-101B-9397-08002B2CF9AE}" pid="3" name="TGDATUM">
    <vt:lpwstr>02.02.2022</vt:lpwstr>
  </property>
  <property fmtid="{D5CDD505-2E9C-101B-9397-08002B2CF9AE}" pid="4" name="OMSCHLAG">
    <vt:lpwstr>HP-News-Lohn</vt:lpwstr>
  </property>
  <property fmtid="{D5CDD505-2E9C-101B-9397-08002B2CF9AE}" pid="5" name="OMDOKNAME">
    <vt:lpwstr>Addison OneClick  Meine Lohndokumente</vt:lpwstr>
  </property>
</Properties>
</file>